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F21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D22BC">
        <w:rPr>
          <w:rFonts w:ascii="Times New Roman" w:hAnsi="Times New Roman"/>
          <w:sz w:val="24"/>
          <w:szCs w:val="24"/>
        </w:rPr>
        <w:t xml:space="preserve">ри проведении школьных спортивных  мероприятий  </w:t>
      </w:r>
      <w:r>
        <w:rPr>
          <w:rFonts w:ascii="Times New Roman" w:hAnsi="Times New Roman"/>
          <w:sz w:val="24"/>
          <w:szCs w:val="24"/>
        </w:rPr>
        <w:t xml:space="preserve"> используется государственная   символика</w:t>
      </w:r>
      <w:r w:rsidRPr="00385777">
        <w:rPr>
          <w:rFonts w:ascii="Times New Roman" w:hAnsi="Times New Roman"/>
          <w:sz w:val="24"/>
          <w:szCs w:val="24"/>
        </w:rPr>
        <w:t xml:space="preserve"> </w:t>
      </w:r>
    </w:p>
    <w:p w:rsidR="003B4F21" w:rsidRPr="00385777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57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  занятиях особое внимание учителей физической культуры и злоровья</w:t>
      </w:r>
      <w:r w:rsidRPr="00607166">
        <w:rPr>
          <w:rFonts w:ascii="Times New Roman" w:hAnsi="Times New Roman"/>
          <w:sz w:val="24"/>
          <w:szCs w:val="24"/>
        </w:rPr>
        <w:t xml:space="preserve"> уделяется проведению бесед на темы истории, морального облика спортсмена, соблюдения спортивног</w:t>
      </w:r>
      <w:r>
        <w:rPr>
          <w:rFonts w:ascii="Times New Roman" w:hAnsi="Times New Roman"/>
          <w:sz w:val="24"/>
          <w:szCs w:val="24"/>
        </w:rPr>
        <w:t>о режима, выступления белорусских  спорт</w:t>
      </w:r>
      <w:r w:rsidRPr="00607166">
        <w:rPr>
          <w:rFonts w:ascii="Times New Roman" w:hAnsi="Times New Roman"/>
          <w:sz w:val="24"/>
          <w:szCs w:val="24"/>
        </w:rPr>
        <w:t>сменов на </w:t>
      </w:r>
      <w:r>
        <w:rPr>
          <w:rFonts w:ascii="Times New Roman" w:hAnsi="Times New Roman"/>
          <w:sz w:val="24"/>
          <w:szCs w:val="24"/>
        </w:rPr>
        <w:t xml:space="preserve">республиканских и </w:t>
      </w:r>
      <w:r w:rsidRPr="00607166">
        <w:rPr>
          <w:rFonts w:ascii="Times New Roman" w:hAnsi="Times New Roman"/>
          <w:sz w:val="24"/>
          <w:szCs w:val="24"/>
        </w:rPr>
        <w:t>международн</w:t>
      </w:r>
      <w:r>
        <w:rPr>
          <w:rFonts w:ascii="Times New Roman" w:hAnsi="Times New Roman"/>
          <w:sz w:val="24"/>
          <w:szCs w:val="24"/>
        </w:rPr>
        <w:t>ых соревнованиях, службы в Вооруженных силах Республики Беларусь</w:t>
      </w: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385777">
        <w:rPr>
          <w:rFonts w:ascii="Times New Roman" w:hAnsi="Times New Roman"/>
          <w:sz w:val="24"/>
          <w:szCs w:val="24"/>
        </w:rPr>
        <w:t>Спортивно-историческое  наследие - материальные и духовные ценности, созданные в ходе спортивных состязаний, спортивной работы, в биографии спортсменов и организаторов спорта, имеют большое значение для  воспитания гражданственности и патриотизма учащихся, сохранения и развития самобытности отечественного спорта.</w:t>
      </w:r>
    </w:p>
    <w:p w:rsidR="003B4F21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85777">
        <w:rPr>
          <w:rFonts w:ascii="Times New Roman" w:hAnsi="Times New Roman"/>
          <w:sz w:val="24"/>
          <w:szCs w:val="24"/>
        </w:rPr>
        <w:t>Гражданское и  патриотическое  воспитание учащихся с использованием средств физической культуры и спорта, спортивно-исторических традиций способствуют формированию устойчивых установок и направленности молодых людей на социально значимую деятельность в интересах страны и ее граждан, интеграцию граждан в процессы физкультурно-спортивной подготовки.</w:t>
      </w:r>
    </w:p>
    <w:p w:rsidR="003B4F21" w:rsidRPr="00385777" w:rsidRDefault="003B4F21" w:rsidP="003B4F21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6494">
        <w:rPr>
          <w:noProof/>
          <w:lang w:eastAsia="ru-RU"/>
        </w:rPr>
        <w:drawing>
          <wp:inline distT="0" distB="0" distL="0" distR="0">
            <wp:extent cx="2286000" cy="1495425"/>
            <wp:effectExtent l="0" t="0" r="0" b="9525"/>
            <wp:docPr id="4" name="Рисунок 4" descr="Разное. На II Играх стран СНГ в Беларуси планируют провести соревнования по  20 видам спорта - Пресс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ное. На II Играх стран СНГ в Беларуси планируют провести соревнования по  20 видам спорта - Прессбо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5777">
        <w:rPr>
          <w:rFonts w:ascii="Times New Roman" w:hAnsi="Times New Roman"/>
          <w:sz w:val="24"/>
          <w:szCs w:val="24"/>
        </w:rPr>
        <w:lastRenderedPageBreak/>
        <w:t>Государственное учреждение образования «Средняя школа №1 г. Скиделя»</w:t>
      </w: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041871" w:rsidRDefault="003B4F21" w:rsidP="003B4F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1871">
        <w:rPr>
          <w:rFonts w:ascii="Times New Roman" w:hAnsi="Times New Roman"/>
          <w:b/>
          <w:sz w:val="24"/>
          <w:szCs w:val="24"/>
        </w:rPr>
        <w:t>Гражданское и патриотическое воспитание при организации спортивно-оздоровительного направления</w:t>
      </w: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57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85777">
        <w:rPr>
          <w:rFonts w:ascii="Times New Roman" w:hAnsi="Times New Roman"/>
          <w:sz w:val="24"/>
          <w:szCs w:val="24"/>
        </w:rPr>
        <w:t xml:space="preserve">Действенной формой гражданского и патриотического воспитания учащихся являются военно-спортивные игры, состязания по видам спорта, в том числе, посвящённые знаменательным датам, памяти погибших воинов. </w:t>
      </w:r>
    </w:p>
    <w:p w:rsidR="003B4F21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23CC9">
        <w:rPr>
          <w:rFonts w:ascii="Times New Roman" w:hAnsi="Times New Roman"/>
          <w:sz w:val="24"/>
          <w:szCs w:val="24"/>
        </w:rPr>
        <w:t xml:space="preserve">При активном участии в спортивных соревнованиях у учащихся активизируются патриотические чувства: любовь к Родине, к Вооруженным Силам Республики Беларусь, к героическим страницам прошлого нашей Отчизны; </w:t>
      </w:r>
      <w:r w:rsidRPr="00385777">
        <w:rPr>
          <w:rFonts w:ascii="Times New Roman" w:hAnsi="Times New Roman"/>
          <w:sz w:val="24"/>
          <w:szCs w:val="24"/>
        </w:rPr>
        <w:t>развиваются физические качества: смелость и решительность, физическая выносливость и ловкость, умение преодолевать трудности боя, способность переносить физические нагрузки.</w:t>
      </w:r>
    </w:p>
    <w:p w:rsidR="003B4F21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Default="003B4F21" w:rsidP="003B4F21">
      <w:pPr>
        <w:spacing w:after="0" w:line="240" w:lineRule="auto"/>
        <w:jc w:val="center"/>
      </w:pPr>
      <w:r w:rsidRPr="003857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247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D61">
        <w:t xml:space="preserve"> </w:t>
      </w:r>
    </w:p>
    <w:p w:rsidR="003B4F21" w:rsidRDefault="003B4F21" w:rsidP="003B4F21">
      <w:pPr>
        <w:spacing w:after="0" w:line="240" w:lineRule="auto"/>
        <w:jc w:val="center"/>
      </w:pPr>
    </w:p>
    <w:p w:rsidR="003B4F21" w:rsidRDefault="003B4F21" w:rsidP="003B4F21">
      <w:pPr>
        <w:spacing w:after="0" w:line="240" w:lineRule="auto"/>
        <w:jc w:val="center"/>
      </w:pPr>
    </w:p>
    <w:p w:rsidR="003B4F21" w:rsidRPr="00385777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85777">
        <w:rPr>
          <w:rFonts w:ascii="Times New Roman" w:hAnsi="Times New Roman"/>
          <w:sz w:val="24"/>
          <w:szCs w:val="24"/>
        </w:rPr>
        <w:t>На формирование у учащихся высокого патриотического сознания, идей служения Отечеству направлено проведение спортивных соревнований по волейболу, посвященных памяти воина-интернационалиста Гродненского района Станислава Станиславовича Чигера совместно с Гродненской районной организацией общественного объединения «Белорусский союз ветеранов войны в Афганистане»</w:t>
      </w:r>
    </w:p>
    <w:p w:rsidR="003B4F21" w:rsidRDefault="003B4F21" w:rsidP="003B4F21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857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21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Эффективность работы по воспитанию патриотизма у юных  спортсменов предполагает наличие определенных условий: участие в соревнованиях, посвященных  памяти воинов-интернационалистов, крепкие традиции в спортивном коллективе, хорошие взаимоотношения в спортивном коллективе, самовоспитание спортсмена, наличие лидеров в коллективе.</w:t>
      </w:r>
    </w:p>
    <w:p w:rsidR="003B4F21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Pr="00385777" w:rsidRDefault="003B4F21" w:rsidP="003B4F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4F21" w:rsidRPr="00050C2C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50C2C">
        <w:rPr>
          <w:rFonts w:ascii="Times New Roman" w:hAnsi="Times New Roman"/>
          <w:sz w:val="24"/>
          <w:szCs w:val="24"/>
        </w:rPr>
        <w:t xml:space="preserve">В процессе занятий спортом спортивный коллектив выступает как основная сфера приложения </w:t>
      </w:r>
      <w:r>
        <w:rPr>
          <w:rFonts w:ascii="Times New Roman" w:hAnsi="Times New Roman"/>
          <w:sz w:val="24"/>
          <w:szCs w:val="24"/>
        </w:rPr>
        <w:t>способностей личности, реализа</w:t>
      </w:r>
      <w:r w:rsidRPr="00050C2C">
        <w:rPr>
          <w:rFonts w:ascii="Times New Roman" w:hAnsi="Times New Roman"/>
          <w:sz w:val="24"/>
          <w:szCs w:val="24"/>
        </w:rPr>
        <w:t>ции ее потребностей и интересов. Именно в условиях коллектива успешно решается вопрос воспитания патриотизма у юных спортсменов.</w:t>
      </w:r>
    </w:p>
    <w:p w:rsidR="003B4F21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50C2C">
        <w:rPr>
          <w:rFonts w:ascii="Times New Roman" w:hAnsi="Times New Roman"/>
          <w:sz w:val="24"/>
          <w:szCs w:val="24"/>
        </w:rPr>
        <w:t>Воспитание в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C2C">
        <w:rPr>
          <w:rFonts w:ascii="Times New Roman" w:hAnsi="Times New Roman"/>
          <w:sz w:val="24"/>
          <w:szCs w:val="24"/>
        </w:rPr>
        <w:t>коллективе, через коллектив, для коллектива — таков принцип, сформулированный А.С. Макаренко, который и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C2C">
        <w:rPr>
          <w:rFonts w:ascii="Times New Roman" w:hAnsi="Times New Roman"/>
          <w:sz w:val="24"/>
          <w:szCs w:val="24"/>
        </w:rPr>
        <w:t>сегодня является действенным в работе с юными спортсменами. В этой связи вся организация воспитательной работы с юными спортсменами строится на понимании коллектива как важнейшего условия в воспитании спортсмена-патриота.</w:t>
      </w:r>
    </w:p>
    <w:p w:rsidR="003B4F21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Патриотическая</w:t>
      </w:r>
      <w:r w:rsidRPr="000673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воспитанность юных спортсменов оценивается по  следующим показателям: отно</w:t>
      </w:r>
      <w:r w:rsidRPr="00067358">
        <w:rPr>
          <w:rFonts w:ascii="Times New Roman" w:hAnsi="Times New Roman"/>
          <w:sz w:val="24"/>
          <w:szCs w:val="24"/>
        </w:rPr>
        <w:t>шение к тренировочным</w:t>
      </w:r>
      <w:r>
        <w:rPr>
          <w:rFonts w:ascii="Times New Roman" w:hAnsi="Times New Roman"/>
          <w:sz w:val="24"/>
          <w:szCs w:val="24"/>
        </w:rPr>
        <w:t xml:space="preserve"> занятиям, отношение к соревнованиям,</w:t>
      </w:r>
      <w:r w:rsidRPr="00067358">
        <w:rPr>
          <w:rFonts w:ascii="Times New Roman" w:hAnsi="Times New Roman"/>
          <w:sz w:val="24"/>
          <w:szCs w:val="24"/>
        </w:rPr>
        <w:t xml:space="preserve"> отношение к спортивному колле</w:t>
      </w:r>
      <w:r>
        <w:rPr>
          <w:rFonts w:ascii="Times New Roman" w:hAnsi="Times New Roman"/>
          <w:sz w:val="24"/>
          <w:szCs w:val="24"/>
        </w:rPr>
        <w:t>ктиву, отношение к знаниям, отношение к учебе,</w:t>
      </w:r>
      <w:r w:rsidRPr="00067358">
        <w:rPr>
          <w:rFonts w:ascii="Times New Roman" w:hAnsi="Times New Roman"/>
          <w:sz w:val="24"/>
          <w:szCs w:val="24"/>
        </w:rPr>
        <w:t xml:space="preserve"> поведение в общественных местах</w:t>
      </w:r>
      <w:r>
        <w:rPr>
          <w:rFonts w:ascii="Times New Roman" w:hAnsi="Times New Roman"/>
          <w:sz w:val="24"/>
          <w:szCs w:val="24"/>
        </w:rPr>
        <w:t>.</w:t>
      </w:r>
    </w:p>
    <w:p w:rsidR="003B4F21" w:rsidRPr="00067358" w:rsidRDefault="003B4F21" w:rsidP="003B4F2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4B77D7">
        <w:rPr>
          <w:rFonts w:ascii="Times New Roman" w:hAnsi="Times New Roman"/>
          <w:sz w:val="24"/>
          <w:szCs w:val="24"/>
        </w:rPr>
        <w:t>изическое воспитание является универсальным средством, поскольку оно ненавязчиво может показывать ребёнку примеры поведения настоящего гражданина, патриота.</w:t>
      </w:r>
    </w:p>
    <w:p w:rsidR="00EA65BD" w:rsidRDefault="003B4F21">
      <w:bookmarkStart w:id="0" w:name="_GoBack"/>
      <w:bookmarkEnd w:id="0"/>
    </w:p>
    <w:sectPr w:rsidR="00EA65BD" w:rsidSect="00D33BC5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21"/>
    <w:rsid w:val="003B2135"/>
    <w:rsid w:val="003B4F21"/>
    <w:rsid w:val="0047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EBEA0-602F-41E9-A29A-50C2217F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F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3029</Characters>
  <Application>Microsoft Office Word</Application>
  <DocSecurity>0</DocSecurity>
  <Lines>25</Lines>
  <Paragraphs>7</Paragraphs>
  <ScaleCrop>false</ScaleCrop>
  <Company>SPecialiST RePack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2023-03-26T16:31:00Z</dcterms:created>
  <dcterms:modified xsi:type="dcterms:W3CDTF">2023-03-26T16:32:00Z</dcterms:modified>
</cp:coreProperties>
</file>